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kinsoku w:val="0"/>
        <w:autoSpaceDE w:val="0"/>
        <w:autoSpaceDN w:val="0"/>
        <w:adjustRightInd w:val="0"/>
        <w:snapToGrid w:val="0"/>
        <w:spacing w:line="246" w:lineRule="auto"/>
        <w:jc w:val="center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48"/>
          <w:szCs w:val="48"/>
          <w:lang w:val="en-US" w:eastAsia="zh-CN"/>
        </w:rPr>
      </w:pPr>
    </w:p>
    <w:p>
      <w:pPr>
        <w:spacing w:line="240" w:lineRule="auto"/>
        <w:ind w:firstLine="0" w:firstLineChars="0"/>
        <w:contextualSpacing/>
        <w:jc w:val="center"/>
        <w:rPr>
          <w:rFonts w:hint="eastAsia" w:ascii="宋体" w:hAnsi="宋体" w:eastAsia="宋体"/>
          <w:b/>
          <w:bCs/>
          <w:color w:val="auto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52"/>
          <w:szCs w:val="52"/>
          <w:lang w:val="en-US" w:eastAsia="zh-CN"/>
        </w:rPr>
        <w:t>2025年安徽省住房和城乡建设系统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52"/>
          <w:szCs w:val="5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52"/>
          <w:szCs w:val="52"/>
          <w:lang w:val="en-US" w:eastAsia="zh-CN"/>
        </w:rPr>
        <w:t>砌筑工职业技能竞赛</w:t>
      </w:r>
    </w:p>
    <w:p>
      <w:pPr>
        <w:spacing w:line="240" w:lineRule="auto"/>
        <w:ind w:firstLine="0" w:firstLineChars="0"/>
        <w:contextualSpacing/>
        <w:jc w:val="center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8"/>
          <w:szCs w:val="48"/>
          <w:lang w:val="en-US" w:eastAsia="zh-CN"/>
        </w:rPr>
      </w:pPr>
    </w:p>
    <w:p>
      <w:pPr>
        <w:spacing w:line="240" w:lineRule="auto"/>
        <w:ind w:firstLine="0" w:firstLineChars="0"/>
        <w:contextualSpacing/>
        <w:jc w:val="center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8"/>
          <w:szCs w:val="48"/>
          <w:lang w:val="en-US" w:eastAsia="zh-CN"/>
        </w:rPr>
      </w:pPr>
    </w:p>
    <w:p>
      <w:pPr>
        <w:spacing w:line="240" w:lineRule="auto"/>
        <w:ind w:firstLine="0" w:firstLineChars="0"/>
        <w:contextualSpacing/>
        <w:jc w:val="center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48"/>
          <w:szCs w:val="48"/>
          <w:lang w:val="en-US" w:eastAsia="zh-CN"/>
        </w:rPr>
      </w:pPr>
    </w:p>
    <w:p>
      <w:pPr>
        <w:spacing w:line="240" w:lineRule="auto"/>
        <w:ind w:firstLine="0" w:firstLineChars="0"/>
        <w:contextualSpacing/>
        <w:jc w:val="center"/>
        <w:rPr>
          <w:rFonts w:ascii="宋体" w:hAnsi="Calibri" w:eastAsia="宋体"/>
          <w:b/>
          <w:bCs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72"/>
          <w:szCs w:val="72"/>
          <w:lang w:val="en-US" w:eastAsia="zh-CN"/>
        </w:rPr>
        <w:t>理论题库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  <w:lang w:val="en-US" w:eastAsia="zh-CN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  <w:lang w:val="en-US" w:eastAsia="zh-CN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  <w:lang w:val="en-US" w:eastAsia="zh-CN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  <w:lang w:val="en-US" w:eastAsia="zh-CN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  <w:lang w:val="en-US" w:eastAsia="zh-CN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  <w:lang w:val="en-US" w:eastAsia="zh-CN"/>
        </w:rPr>
      </w:pPr>
    </w:p>
    <w:p>
      <w:pPr>
        <w:ind w:firstLine="0" w:firstLineChars="0"/>
        <w:jc w:val="center"/>
        <w:rPr>
          <w:rFonts w:hint="eastAsia" w:ascii="Calibri" w:hAnsi="Calibri" w:eastAsia="宋体" w:cs="宋体"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  <w:lang w:val="en-US" w:eastAsia="zh-CN" w:bidi="ar-SA"/>
        </w:rPr>
        <w:t>2025年</w:t>
      </w:r>
      <w:r>
        <w:rPr>
          <w:rFonts w:hint="eastAsia" w:ascii="宋体" w:hAnsi="宋体" w:cs="宋体"/>
          <w:snapToGrid w:val="0"/>
          <w:color w:val="auto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Calibri" w:hAnsi="Calibri" w:eastAsia="宋体" w:cs="宋体"/>
          <w:color w:val="auto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Calibri" w:hAnsi="Calibri" w:eastAsia="宋体" w:cs="宋体"/>
          <w:color w:val="auto"/>
          <w:sz w:val="32"/>
          <w:szCs w:val="40"/>
          <w:lang w:val="en-US" w:eastAsia="zh-CN"/>
        </w:rPr>
      </w:pPr>
      <w:bookmarkStart w:id="2" w:name="_GoBack"/>
      <w:bookmarkEnd w:id="2"/>
      <w:r>
        <w:rPr>
          <w:rFonts w:hint="eastAsia" w:ascii="Calibri" w:hAnsi="Calibri" w:eastAsia="宋体" w:cs="宋体"/>
          <w:color w:val="auto"/>
          <w:sz w:val="32"/>
          <w:szCs w:val="40"/>
          <w:lang w:val="en-US" w:eastAsia="zh-CN"/>
        </w:rPr>
        <w:t>一、单项选择题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1.抗震设防地区砌墙砂浆一般要用（B）以上砂浆。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A.M2.5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B.M5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C.M7.5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D.M10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2.某一砌体，轴心受拉破坏，沿竖向灰缝和砖块一起断裂，主要原因是（B）。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A.砂浆强度不足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B.砖抗拉强度不足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C.砌砖前没浇水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D.砂浆不饱满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3.图纸上标注的比例是1∶1000，则图纸上的10mm表示实际的（C）。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mm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B.100mm    C.10m    D.10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4.材料的强度是材料在（B）作用下抵抗破坏的能力。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A.水压力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B.冲击力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C.荷载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D.应力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5.屋面的泛水是指屋面与垂直墙交接处的（C）构造。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A.滴水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B.披水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C.防水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D.散水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6.能承受（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）以上高温作用的砖称为耐火砖。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A.1000℃    E.1260℃    C.1580℃    D.1980℃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7.热轧光圆钢筋进行力学和冷弯性能检测时应按批次进行，每批重量不大于（C）。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A.40T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B.50T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C.60T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D.70T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8.用胶砂法测定水泥的强度，是将水泥和标准砂按（B）来混合。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A.1:2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B.1:3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C.1:4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D.1:5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9.材料在冲击破坏或动力荷载作用下，能吸收较大能量而不破坏的性能称为（D）。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抗损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B.弹性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C.脆性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D.韧性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10.钢结构的主要缺点是（C）。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A.结构的重量大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B.造价高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C.易腐蚀、不耐火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D.施工困难多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11.中国古代建筑的特点在结构上以（C）为主体。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A.琉璃瓦     B.台明    C.木构架    D.台基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12.钢筋混凝土过梁的支承长度不宜小于（C）mm。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A.80    B.120    C.240    D.360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13.水泥的体积安定性是指水泥在凝结硬化过程中，体积变化的（C）。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A.安定性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B.稳定性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C.均匀性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D.膨胀性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14.空斗墙的壁柱和洞口的两侧（B）mm范围内要砌成实心墙。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A.180    B.240    C.360    D.480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15.小型空心砌块上下皮搭砌长度不得小于（B）。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A.60    B.90    C.120    D.150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16.水泥的强度应采用（A）来测定。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A.胶砂法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B.煮沸法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C.回弹法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D.压实法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17.石子粒径增大时，混凝土用水量应（B）。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A.增大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B.减小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C.不变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D.不能确定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18.门窗上砖过梁中的钢筋主要受到的是（C）。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A.压力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B.剪力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C.拉力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D.扭力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19.空斗墙水平灰缝砂浆不饱满主要原因是（D）。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A.使用了混合砂浆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B.叠角过高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C.皮数杆不直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D.砖没浇水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20.材料受力达到一定程度时，突然发生破坏，并无明显的变形，材料的这种性质称为（C）。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A.塑性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B.弹性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C.脆性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D.韧性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21.安定性不合格的水泥应做如下处理（C）。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A.照常使用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B.重新检验强度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C.废品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D.次品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22.对实验室、厨房、外廊等地面适宜用面材为（C）。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A.水泥砖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B.预制混凝土板块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C.缸砖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黏土砖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23.构造柱混凝土强度等级不应低于（B）。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A.C10    B.C15    C.C20   D.C25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24.空心砖墙要求纵横墙上下皮错缝交错搭接，搭砌长度不小于(A)。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A.60mm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B.80mm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C.120mm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D.150mm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25.为加强空斗墙与空心墙的结合部位的强度，砂浆强度等级不应低于（B）。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A.M1.0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B.M2.5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C.M5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D.M7.5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26.单曲拱可作为民用建筑的盖或适用于地基比较均匀、土质较好的地区，跨度不宜超过（B）。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A.2m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B.4m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C.18m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D.24m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27.毛石基础轴线位置偏差不超过(B)。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B.20mm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C.25mm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D.40mm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28.基础大放脚水平灰缝高低不平的原因是(A)。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A.砂浆不饱满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B.准线没收紧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C.舌头灰没收清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D.砖砌前没浇水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29.用砖石等抗压强度高的材料适合建造(A)。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A.刚性基础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B.柔性基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C.满堂基础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D.深基础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30.设置钢筋混凝土构造柱的墙体，砖的强度等级不宜低于（B）。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A.Mu5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B.Mu7.5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C.Mu10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D.Mu15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31.砂浆的强度等级分为(D)个等级。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4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5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5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32.清水墙面游丁走缝的允许偏差是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mm。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A.10    B.15    C.20    D.25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33.1/2砖厚单曲砖拱的纵向灰缝为通长直缝，横向灰缝相互错开（A）砖长。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A.1/2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B.1/4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C.1/3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34.间隔式大放脚是二皮一收与一皮一收相间隔，每次收进（B）砖。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A.1/2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B.1/4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C.1/8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D.3/4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35.用水准仪测高差时，地势较高处的读数比地势较低处的读数(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)。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C.相等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相近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36.施工平面图中标注的尺寸只有数量没有单位，按国家标准规定单位应该是（A）。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mm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B.cm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D.km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37.普通烧结砖、硅酸盐砖和承重烧结空心砖的强度等级分为（A）级。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C.6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D.7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38.构造柱钢筋一般采用Ⅰ级钢筋，混凝土强度等级不宜低于（A）。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A.C15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B.C20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C.C25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D.C30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39.砌墙时盘角高度不得超过（B）皮并用线锤吊直修正。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C.7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40.检查砂浆饱满度用（D）。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A.扎线板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B.塞尺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C.方尺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D.百格网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41.大孔空心砖墙组砌为十字缝，上下竖缝相互错开（C）砖长。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A.1/4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B.1/3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C.1/2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D.1/8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42.砌墙施工时，每天上脚手架前、施工前（B）应检查所用脚手架的健全情况。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A.架子工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B.砌筑工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C.钢筋工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D.木工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43.施工现场房屋定位的基本方法一般有（C）种。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D.6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44.在框架—剪力墙结构体系中，水平荷载及地震作用主要由（D）承担。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A.框架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B.框架与剪力墙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D.剪力墙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45.挑梁截面上端钢筋是（A）。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A.受力钢筋      B.构造钢筋      C.抗压钢筋      D.抗弯钢筋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46.阳台栏杆扶手高度不应低于（B）m。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A.0.9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B.1.05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C.1.2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D.1.15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47.大体积混凝土应选用（B）。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A.硅酸盐水泥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B.矿渣水泥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C.普通水泥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D.高铝水泥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48.建筑工程防火分为（C）个等级。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D.5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49.砌体的抗拉强度最主要取决于（B）。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 砌块抗拉强度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B.砂浆的抗拉强度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C.灰缝的厚度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D.砂浆中的水泥用量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50.</w:t>
      </w:r>
      <w:bookmarkStart w:id="0" w:name="_Hlk153741760"/>
      <w:r>
        <w:rPr>
          <w:rFonts w:hint="eastAsia" w:ascii="宋体" w:hAnsi="宋体" w:eastAsia="宋体" w:cs="宋体"/>
          <w:color w:val="auto"/>
          <w:sz w:val="21"/>
          <w:szCs w:val="21"/>
        </w:rPr>
        <w:t>画基础平面图时，基础墙的轮廓线应画成</w:t>
      </w:r>
      <w:bookmarkEnd w:id="0"/>
      <w:r>
        <w:rPr>
          <w:rFonts w:hint="eastAsia" w:ascii="宋体" w:hAnsi="宋体" w:eastAsia="宋体" w:cs="宋体"/>
          <w:color w:val="auto"/>
          <w:sz w:val="21"/>
          <w:szCs w:val="21"/>
        </w:rPr>
        <w:t>(C)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A.细实线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B.中实线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bookmarkStart w:id="1" w:name="_Hlk153741764"/>
      <w:r>
        <w:rPr>
          <w:rFonts w:hint="eastAsia" w:ascii="宋体" w:hAnsi="宋体" w:eastAsia="宋体" w:cs="宋体"/>
          <w:color w:val="auto"/>
          <w:sz w:val="21"/>
          <w:szCs w:val="21"/>
        </w:rPr>
        <w:t>粗实线</w:t>
      </w:r>
      <w:bookmarkEnd w:id="1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D.实线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1.女儿墙根部和平屋面交接处产生水平裂缝，原因是（C）。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 均匀沉降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B.不均匀沉降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 屋面板受热变形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 局部受压过大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2.石材的强度等级有（C）级。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C.9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3.节点详图上只标明了尺寸，没标单位，其单位应是（A）。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B.cm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D.km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4.跨度小于1.2m的砖砌平拱过梁，拆模日期应在砌完后（C）。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A.5天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 7天  C. 15天  D. 28天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5.构造柱钢筋一般采用1级钢筋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混凝土强度等级不宜低于（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C15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C25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C30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6.构造柱混凝土强度等级不应低于（B）。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A.C10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B.C15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C.C20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D.C30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筒拱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模板安装时，拱顶模板沿跨度方向的水平偏差不应超过该点总高的（C）。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 1/10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 1/20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 1/200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 1/400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8.多孔板用混凝土堵头是因为（A）。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 板头局部抗压强度较低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B.美观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C.防止异物进入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D.保证空气层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9.小型空心砌块上下皮搭砌长度不得小于（B）。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6Omm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150mm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180mm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0.基础正墙的最后一皮砖要求用（B）排砌。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A.条砖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B.丁砖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C.丁条混用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D.丁也可条也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1.有一墙长50m用1:100的比例画在图纸上，图纸上的线段应长（C）。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A.5mm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B.50mm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C.500mm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D.5000mm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2.目前我国经常生产的水泥品种约30个，但最主要的品种仍是各种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  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硅酸盐水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B.磷酸盐水泥    C.硫铝酸盐水泥板    D.铝酸盐水泥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3.（B）是班组管理的一项重要内容。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A.技术交底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B.经济分配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C.质量管理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D.安全管理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钢筋砼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圈梁应采用不低于（B）的砂浆砌筑。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 M2.5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B.M5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C.M7.5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D.M10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5.（A）是复杂施工图。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A.螺旋形楼梯的施工图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B.基础剖面图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C.总平面图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D.办公楼的立面图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6.空斗砖墙水平灰缝砂浆不饱满，主要原因是（A）。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A.砂浆和易性差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B.准线拉线不紧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C.皮数杆没立直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D.没按“三一”法操作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7.强度等级高于M5的砂浆，砂的含泥量不应大于（B）。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A.3％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B.5％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C.8％     D.10％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8.小青瓦屋面操作前要检查脚手架，脚手架要稳固至少要高出屋檐（C）以上并做好围护。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A.0.5m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B.0.6m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D.1.5m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9.从防潮层到屋盖完全分开的是（A）。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A.沉降缝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B.伸缩缝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C.施工缝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D.变形缝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.当垫层采用人工夯实时，每层虚铺厚度不应大于（C）。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1.构造柱箍筋在每层的上下端（B）mm范围内要适当加密。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A.300    B.500    C.800    D.1000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</w:t>
      </w:r>
      <w:r>
        <w:rPr>
          <w:rFonts w:hint="eastAsia"/>
          <w:color w:val="auto"/>
          <w:lang w:val="en-US" w:eastAsia="zh-CN"/>
        </w:rPr>
        <w:t>水泥按其用途及性能可分为通用水泥、专用水泥及（C）水泥三类。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/>
          <w:color w:val="auto"/>
          <w:lang w:val="en-US" w:eastAsia="zh-CN"/>
        </w:rPr>
        <w:t xml:space="preserve">工程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/>
          <w:color w:val="auto"/>
          <w:lang w:val="en-US" w:eastAsia="zh-CN"/>
        </w:rPr>
        <w:t xml:space="preserve">慢凝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/>
          <w:color w:val="auto"/>
          <w:lang w:val="en-US" w:eastAsia="zh-CN"/>
        </w:rPr>
        <w:t xml:space="preserve">特性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/>
          <w:color w:val="auto"/>
          <w:lang w:val="en-US" w:eastAsia="zh-CN"/>
        </w:rPr>
        <w:t>快凝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3.目前我国常用水泥有（A）种。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B.7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D.22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4.在有抗震设防的地区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砖砌体高度不宜超过（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6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B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9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5.空斗砖墙水平灰缝砂浆不饱满，主要原因是（B）。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A.使用的是混合砂浆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B.砖没浇水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C.皮数杆不直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D.叠角过高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6.轻质砖一般就是指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A.发泡砖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多孔砖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水泥砖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缸砖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7.拉结石要至少在满墙厚（C）能拉住内外石块。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A.1/2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B.1/3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C.2/3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D.3/4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8.弧形墙外墙面竖向灰缝偏大的原因是（B）。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A.砂子粒径大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B.没有加工楔形砖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C.排砖不合模数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D.游丁走缝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9.构造柱可不单独设置基础，但应伸入室外地面下（B）mm。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A.300    B.500     C.800    D.1000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0.墙与构造柱连接，砖墙应砌成大马牙槎，每一大马牙槎沿高度方向不宜超过（B）。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A.4皮砖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B.6皮砖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C.8皮砖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D.1皮砖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从砖的外观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和（A）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中都可以判别砖的质量好坏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敲击的声音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浸水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重量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触感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2.砖拱的砌筑砂浆应用强度等级（C）以上和易性好的混合砂浆，流动性为5～12cm。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A.M1.0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B.M2.5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C.M5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D.M7.5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3.铺砌缸砖地面表面平整度应是（B）。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A.3mm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B.4mm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C.6mm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D.8mm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4.小质量事故是指损失金额在（A）元以下的事故。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A.100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B.300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C.1000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D.3000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5.软弱地基（C）的房屋，体形较复杂时，宜设沉降缝。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A.一层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B.两层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C.三层及三层以上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D.六层以上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6.窗台墙上部产生上宽下窄裂缝，其原因是（B）。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A.窗洞口过大  B.砌体抗拉强度不足  C.地基软弱  D.没设置圈梁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7.石墙的勾缝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一般是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（A）。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A.平缝    B.凹缝    C.凸缝    D.斜缝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8.在同一皮砖层内一块顺砖一块丁砖间隔砌筑的砌法是（B）。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A.满丁砌法    B.梅花丁砌法    C．三顺一丁砌法    D．顺砌法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89.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）标明了门窗的编号和开启方向。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A.平面图    B.施工图    C.结构图    D.详图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.空心砖墙面凹凸不平，主要原因是（C）。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A.墙体长度过长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B.拉线不紧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C.拉线中间定线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D.砂浆稠度大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1.图纸上标注的比例是1:1000，则图纸上的10mm表示实际的（C）。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B.100mm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C.10m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D.10km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2.在同一皮砖层内一块顺砖一块丁砖间隔砌筑的砌法是（B）。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A.满丁砌法    B.梅花丁砌法    C．三顺一丁砌法    D．顺砌法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3.房屋可能发生微凹形沉降，（A）的圈梁作用较大。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A.基础顶面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B.中间部位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C.檐口部位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D.隔层设置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4.圈梁应采用不低于（B）的砂浆砌筑。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A.M2.5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B.M5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C.M7.5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D.M10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5.一立方米的标准砖有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块。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A.60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0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B.512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500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520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6.预应力多孔板的搁置于内墙的长度不宜小于（B）。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A.50mm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B.80mm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C.100mm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D.120mm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7.C30以上混凝土中针状石子和片状石子含量不得大于（C）。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A.2%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B.5%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C.15%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D.25%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8.梁垫的作用是（A）。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A.加大受压面积  B.找平  C.调整梁底标高  D.提高砌体强度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9.房屋使用时湿度大于60%的工程，如浴室等各期施工时不得采用（B）。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A.冻结法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B.掺盐砂浆法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C.暖棚法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D.二三八一砌筑法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.空心墙砌到（A）以上高度时是砌墙最困难的部位，也是墙身最易出毛病的时候。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A.1.2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米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米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C.1.8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米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D.0.6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米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1.一等品烧结砖的厚度允许误差为（B）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A.±5mm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B.±3mm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C.±4mm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D.±7mm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2.毛石墙的轴线允许偏差不得超过（B）。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B.15mm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C.25mm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D.50mm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3.能经受（B）以上高温作用的砖称为耐火砖。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A.1000℃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B.1580℃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C.2350℃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D.3560℃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4.房屋建筑物的等级是根据（B）划分的。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A.结构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构造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B.结构设计使用年限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C.使用性质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D.承重材料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5.影响构造柱强度、刚度和稳定性，影响结构安全和使用年限的质量事故是(C)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A.小事故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B.一般事故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C.重大事故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D.特大事故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6.砌石砂浆的稠度应为（A）。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0mm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0mm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B.6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0mm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～8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0mm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C.8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0mm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～10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0mm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0mm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～12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7.拌制好的水泥砂浆在施工时，如果最高气温超过30℃，应控制在（B）小时内完成。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D.4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8.标准砖的密度是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kg/m³。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00～1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00～1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C.1800～1900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00～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9.预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应力大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于L板搁置于内墙的长度不宜小于（B）mm。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A.60    B.80     C.100    D.120</w:t>
      </w:r>
    </w:p>
    <w:p>
      <w:pPr>
        <w:pStyle w:val="3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pStyle w:val="3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110.基土层处理的主要目的是（B）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A.增加承载力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B.减少沉降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C.提高土的抗剪强度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D.改善土的渗透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性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1.柱顶表面平整度应控制在（A），以十字交叉线检查两个方向。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 3mm  B. 5mm  C. 8mm  D. 10mm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2.砖墁地面的垫层应有向门口（B）的泛水。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A.4%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B.7%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D.5%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3.房屋的砌体在大梁下产生裂缝的原因是（A）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A.砖体局部抗压能力不足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B.荷载过大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C.温度升高墙体开裂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D.不均匀沉降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4.中国古代建筑的特点在结构上以（C）为主体。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A.琉璃瓦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B.造型复杂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C.木构架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D.台基和台明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15.用石膏砌体砌墙，一般先在楼地面上浇筑（C）高的座墙，再在座墙上砌砌块墙。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A.50mm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 120mm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C.150mm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D.240mm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16.古建筑檐墙的宽度为檐柱直径的（C）倍。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A.0.5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B.0.1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D.1.75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17.砖在经过15次冷冻循环后，强度降低值不超过（D）为合格。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A.0.2%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B.0.1%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C.0.15%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D.0.25%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18.施工期间气温超过30℃时，铺浆长度不得超过（A）mm。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A.500    B.600    C.700    D.800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19.空斗墙的壁柱和洞口的两侧（B）范围内要砌成实心墙。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A.18mm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B.24mm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C.36mm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D.48mm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20.混水墙出现通缝的主要原因是（A）造成的。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A.不恰当地避免打七分头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B.排砖不是好活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C.砖尺寸不标准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D.组砌方法不正确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21.拦土的砌筑高度同磉墩一样高，宽度为檐柱直径的（C）。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A.0.5倍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D.2.5倍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22.基槽宽度小于1m,应在砌筑站人一侧留有不小于（D）的操作面。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A.200mm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B.250mm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C.300mm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D.400mm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23.地面泛水过小或局部倒坡的主要原因是（B）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A.找平层过厚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B.地漏标高过高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楼板上皮标高超高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D.面层材料不合格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24.在台风季节，对墙体的砌筑高度要求每天不得超过（A）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A.1.2m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B.1.8mm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D.4mm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25.空斗墙的纵横墙交接处，其实砌宽度距离中心线每边不小于（B）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A.240mm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B.370mm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C.490mm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D.120mm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26.厚度为120的砖墙，大梁跨度为6m,在大梁的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支撑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处应加设（D）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A.圈梁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B.支撑系统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C.构造柱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D.壁柱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27.多孔砖孔洞率不小于（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%～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405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B.15%～30%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%～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%～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0%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28.从(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)中可以看到建筑物主要承重构件的相互关系。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A.平面图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B.立面图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C.剖面图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D.详图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29.用机械搅拌砂浆应在投料后搅拌（C）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A.0.5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分钟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～1.5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分钟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分钟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分钟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30.C30以上混凝土中针状石子和片状石子含量不得大于（C）。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A.5％    B.10％     C.15％    D.25％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31.用砖石等压强高的材料建造的基础是（A）。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A.刚性基础    B.柔性基础      C.柱型基础     D.筏式基础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32.建筑物的耐火等级分为（B）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12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33.为了增强房屋整体的刚强度和墙体的稳定性，需设置（C）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构造柱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联系梁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圈梁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支撑系统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34.冬季拌和砂浆用水的温度不得超过（C）。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A.40℃    B.60℃     C.80℃    D．90℃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35.M5以上砂浆用砂，含泥量不得超过（B）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10%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15%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36.强度等级高于M5的砂浆,砂的含泥量不应大于(B)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 2%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 5%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 10%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 15%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37.砌筑工配件构件代号中，“W”通常是（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A.墙体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B.窗户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C.屋顶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D.基础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38.雨季施工时,每天的砌筑高度应加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以控制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,一般要求不超过(C)。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A.1.2m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B.1.5m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D.4m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39.空斗墙室内地面以下及地面以上高度为(B)的砌体,宜采用斗砖式眠砖实砌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A.120mm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B.180mm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C.240mm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D.36Omm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40.（A）标明了门窗的编号和开启方向。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A.平面图    B.立面图    C.剖面图    D.详图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41.下水管道闭水试验合格后回填土时，在管子周围（B）范围内不准打夯。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A.20mm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B.30mm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C.50mm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D.100mm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42.用水泥砂浆做垫层铺砌的普通黏土砖其表面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平整度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是（C）mm。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A.3    B.5    C.6    D.8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43.坡屋面挂瓦时，脚手架的高度应超出檐口（C）。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A.50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B.60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C.100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D.120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44.表示房屋承受荷载的结构构造法、尺寸、材料和构件的详细构造方式的施工图是（B）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A.建筑施工图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B.建筑结构施工图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C.平面图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D.立面图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45.砌体要上下错缝，每间无（B）皮砖的通缝为优良。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A.3    B.4    C.6    D.10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46.Mu15的砖经试验检验抗压强度差0.2Mpa不能满足Mu15的标准要求，应该（A）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A.降低一级使用    B.降低两级使用    C.提高一级使用    D.原级使用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47.钢筋砖过梁的砌筑高度应该是跨度的（B），并不少于7皮砖。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A.1/3    B.1/4    C.1/5    D.1/6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48.清水墙面游丁走缝的原因是（A）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A.砖的尺寸不标准    B.砖太湿，出现游墙    C.砂浆稠度过大    D.半砖用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得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过多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49.磉墩拦土的水平标高偏差应在（B）以内。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A.±5mm    B.±10mm    C.±15mm    D.±30mm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50.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高级砌筑工有时凭经验，从（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稠度大小等判断砂浆的质量是否达到要求。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用手揉搓砂浆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B.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尝砂浆的味道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闻砂浆的气味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D.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观察砂浆的色泽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1.不能达到较高强度，但和易性较好，使用操作起来方便，广泛用于工程中的是（B）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A.水泥砂浆    B.混合砂浆    C.石灰砂浆    D.防水砂浆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墙体组砌根据所在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（B）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和砖的规格尺寸而定。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结构特点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部位受力性质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经验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设计图纸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3.普通烧结砖一等品的长度误差不得超过（C）。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A.±2mm    B.±4mm    C.±5mm    D.±7mm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4.安装过梁时，发现过梁有一条微小的通缝（B）。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A.可以使用    B.不可以使用    C.修理后可以使用    D.降低等级使用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5.清水墙勾缝若勾深平缝一般凹进墙面约（A）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3mm～5mm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5mm～8mm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3mm～4mm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4mm～5mm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6.为了增强房屋整体的刚强度和墙体的稳定性，需设置（C）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A.构造柱    B.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连系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梁    C.圈梁    D.支撑系统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7.M5以上砂浆用砂，含泥量不得超过（B）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A.2%    B.5%    C.10%    D.15%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8.砌块墙用砌块的标号是50号，镶砌砖的标号应是（B）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A.25号    B.50号    C.75号    D.100号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9.双排脚手架的承载能力是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kg／m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A.270    B.360    C.480    D.540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0.砌块砌体的水平灰缝厚度要控制在（D）之间。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A.8～12mm    B.7～14mm    C.5～11mm    D.10～20mm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1.挂平瓦时，靠脊瓦的一排平瓦伸入脊瓦不应小于（B）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A.20mm    B.40mm    C.60mm    D.120mm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2.一般高2m以下的门口每边放（B）块木砖。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A.2    B.3    C.4    D.5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3.钢筋砖过梁的钢筋两端伸入砖体内不小于（D）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A.60mm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B.120mm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C.180mm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D.240mm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4.施工图的比例是1∶00，则施工图的1mm表示实际的（A）。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A.500mm    B.5000mm    C.500m    D.500km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5.人民大会堂的耐久年限是（D）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A.15年～40年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B.40年～50年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C.50年～80年以上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D.100年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6.清水墙面租期正确，刮缝深度适宜，墙面整洁，质量应评为（A）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A.合格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B.不合格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C.优良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D.高优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7.砖基础顶面标高偏差不得超过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mm。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A.±5    B.±10    C.±15    D.±20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8.过梁两端伸入墙内不小于（B）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A.120mm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B.180mm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C.240mm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D.360mm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9.当预计连续10天的平均气温低于（C）即认为已进入冬期施工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A.-5°C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B.0°C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C.+5°C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D.10°C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0.砌体工程量计算时，小于（C）m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的窗孔洞不予扣除。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A.0.5    B.0.4    C.0.3    D.0.2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1.在台风季节，对墙体的砌筑高度要求每天不超过（A）m。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A.1.2    B.1.8    C.2.0    D.2.5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2.砖砌平拱一般适用于1m左右的门窗洞口，不得超过（B）m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B.1.8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D.2.4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3.砌筑砂浆任意一组试块强度不得小于设计强度的（A）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A.75%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B.85%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C.90%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D.100%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.石材的强度等级有（C）级。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A.5    B.6    C.7    D.8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5.掺入微沫剂的砂浆要用机械搅拌，搅拌时间自投料起为（C）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分钟。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分钟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- 2.5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分钟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分钟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D.6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～7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分钟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6.砌筑砂浆中掺入了未经熟化的白灰颗粒，对砌体的影响是（C）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A.影响不大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B.没影响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C.砌体隆起或开裂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D.砌体倒塌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7.钢筋混凝土过梁的支承长度不宜小于（C）mm。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A.80    B.120    C.240    D.360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8.（B）一般应用于基础，长期受水浸泡的地下室墙和承受较大外力的砌体中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A.防水砂浆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B.水泥砂浆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C.混合砂浆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D.石灰砂浆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9.砌块错缝与搭接小于（B）时，应采用钢筋网片连接加固。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A.60mm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C.25mm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0.用机械搅拌砂浆应在投料后搅拌（C）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分钟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A.0.5～1.0    B.1.0～1.5    C.1.5～2.0    D.2.0～3.0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1.地面泛水过小或局部倒坡的主要原因是（B）。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A.找平层过厚    B.地漏标高过高    C.楼板上皮标高不够    D.面层材料不合格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2.在平均气温高于（B）时，砖就应该浇水湿润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 -3°C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B.+5°C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C.0°C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D.+10°C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3.说明建筑物所在地的地理位置和周围环境的施工图是（A）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A.总平面图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B.平面图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C.建筑施工图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D.建筑结构图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4.砌体相邻工作段的高度差，不得超过一个楼层的高度，也不宜大于（D）m。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A.1.2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B.1.8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D.4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5.毛石基础大放脚上下层未压砌的原因是（B）。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A.设计不合理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B.操作者未按规程施工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C.毛石尺寸偏小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D.基槽内没作业面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6.柱顶表面平整度应控制在（A）mm，以十字交叉线检查两个方向。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A.3    B.5    C.8    D.10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7.砖砌体组砌要求必须错缝搭接，最少应错缝（B）。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A.1/2砖长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B.1/4砖长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C.1/8砖长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 1/3砖长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8.（B）标明了外墙的装饰要求，所用材料及做法。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A.平面图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B.立面图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C.剖面图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D.详图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9.使用时要提前两天浇水，以水浸入砖四周（B）以上为好。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B.15mm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C.20mm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D.25mm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0.砌筑工砌墙时依靠（C）来掌握墙体的平直度。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A.线垂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B.托线板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C.准线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D.瓦格网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1.平砌钢筋砖过梁一般用于（C）宽的门窗洞口。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米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～1.8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米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米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～2.5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米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2.清水墙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缝深度一般为（D）。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A.3mm～5mm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B.5mm～8mm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C.5mm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3.预留构造柱截面的允许偏差是（B）。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A.±5mm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B.±10mm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C.±20mm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D.±60mm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4.每层砌体中每隔（C）左右要砌一块拉结石。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A.0.5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米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B.0.7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米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米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D.1.5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米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5.采用砖抱角砌毛石墙时，第二个五皮砖要伸入毛石墙身（B）。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A.1/4砖长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B.1/2砖长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C.1砖长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D.1砖半长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6.砌块砌体的竖缝宽度超过3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mm时，要灌（D）。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A.水泥砂浆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B.高标号水泥砂浆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C.混合砂浆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D.细豆石混凝土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7.盘角时，砖层上口高度一般比皮数杆标定的皮数低（C）米。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A.1～5    B.3～7    C.5～10    D.10～15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8.砌块砌体的水平灰缝厚度要控制在（D）。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A.8mm～12mm之间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B.7mm～13mm之间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C.5mm～15mm之间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D.10mm～20mm之间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.混水墙出现通缝的主要原因是（A）造成的。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A.不恰当地避免打七分头    B.砖太湿    C.砖尺寸不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标准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D.组砌方法不正确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0.清水墙面游丁走缝的原因是（A）。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A.砖的尺寸不标准    B.出现游墙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.砂浆稠度过大    D.半砖用得过多</w:t>
      </w:r>
    </w:p>
    <w:p>
      <w:pPr>
        <w:numPr>
          <w:ilvl w:val="0"/>
          <w:numId w:val="0"/>
        </w:numPr>
        <w:jc w:val="both"/>
        <w:rPr>
          <w:rFonts w:hint="eastAsia" w:ascii="Calibri" w:hAnsi="Calibri" w:eastAsia="宋体" w:cs="宋体"/>
          <w:color w:val="auto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Calibri" w:hAnsi="Calibri" w:eastAsia="宋体" w:cs="宋体"/>
          <w:color w:val="auto"/>
          <w:sz w:val="32"/>
          <w:szCs w:val="40"/>
          <w:lang w:val="en-US" w:eastAsia="zh-CN"/>
        </w:rPr>
        <w:t>二、多项选择题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1.建筑墙体的主要作用包括（ABC）。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A.承重     B.围护　    C.分隔  　　D.保温隔热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2.民用建筑按照使用功能分类，分为（AD）。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A.居住建筑     B.框架建筑　    C.空间建筑  　　D.公共建筑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3.在建筑制图中，哪些内容属于图纸的基本元素？（ABCD）。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A.标题栏     B.标题栏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C.图例  　　D.注释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4.工程质量标准主要有（ABC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A.国家标准。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B.行业标准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C.地方标准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D.企业标准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5.质量事故档案主要内容有（ABCD）。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预事故报告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B.处理方案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C.实施记录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D.处理验收记录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在楼层砌砖时,要考虑到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（ABD）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等多种因素。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现浇混凝土的养护期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B.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多孔板的灌缝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多孔板的对接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找平整浇层的施工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7.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砌筑用脚手架的要求为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（ABC）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有足够的强度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有足够的稳定性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能方便工人操作和堆放材料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经济性好</w:t>
      </w:r>
    </w:p>
    <w:p>
      <w:pPr>
        <w:numPr>
          <w:ilvl w:val="0"/>
          <w:numId w:val="0"/>
        </w:numPr>
        <w:jc w:val="both"/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8.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砌筑砂浆粘结力的大小，将影响砌体的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（ABC）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抗剪强度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耐久性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稳定性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抗冻性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9.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清水墙的勾缝效果必须做到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（ABD）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缝形明显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灰缝紧密光洁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转角方正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不得有明显的裂缝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10.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用砖石等强度高的材料建造的基础是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（AC）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刚性基础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柔性基础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砖石基础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独立基础</w:t>
      </w:r>
    </w:p>
    <w:p>
      <w:pPr>
        <w:spacing w:line="240" w:lineRule="auto"/>
        <w:ind w:firstLine="0" w:firstLineChars="0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spacing w:line="240" w:lineRule="auto"/>
        <w:ind w:firstLine="0" w:firstLineChars="0"/>
        <w:rPr>
          <w:rFonts w:hint="default" w:ascii="Calibri" w:hAnsi="Calibri" w:eastAsia="宋体" w:cs="宋体"/>
          <w:color w:val="auto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11.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“三一”砌筑法操作过程为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（BCD）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.一铲灰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.一块砖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.一弯腰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.一揉挤</w:t>
      </w:r>
    </w:p>
    <w:p>
      <w:pPr>
        <w:spacing w:line="240" w:lineRule="auto"/>
        <w:ind w:firstLine="0" w:firstLineChars="0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spacing w:line="240" w:lineRule="auto"/>
        <w:ind w:firstLine="0" w:firstLineChars="0"/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12.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常用的过梁有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（ABCE）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.砖拱过梁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.钢筋凝土过梁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.现浇砖过梁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E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.木过梁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13.</w:t>
      </w:r>
      <w:r>
        <w:rPr>
          <w:color w:val="auto"/>
          <w:sz w:val="22"/>
          <w:szCs w:val="22"/>
        </w:rPr>
        <w:t>砌筑工程质量的基本要求是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(ABCD)</w:t>
      </w:r>
      <w:r>
        <w:rPr>
          <w:color w:val="auto"/>
          <w:sz w:val="22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color w:val="auto"/>
          <w:sz w:val="22"/>
          <w:szCs w:val="22"/>
        </w:rPr>
        <w:t>横平竖直</w:t>
      </w:r>
      <w:r>
        <w:rPr>
          <w:rFonts w:hint="eastAsia"/>
          <w:color w:val="auto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color w:val="auto"/>
          <w:sz w:val="22"/>
          <w:szCs w:val="22"/>
        </w:rPr>
        <w:t>砂浆饱满</w:t>
      </w:r>
      <w:r>
        <w:rPr>
          <w:rFonts w:hint="eastAsia"/>
          <w:color w:val="auto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color w:val="auto"/>
          <w:sz w:val="22"/>
          <w:szCs w:val="22"/>
        </w:rPr>
        <w:t>上下错缝</w:t>
      </w:r>
      <w:r>
        <w:rPr>
          <w:rFonts w:hint="eastAsia"/>
          <w:color w:val="auto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color w:val="auto"/>
          <w:sz w:val="22"/>
          <w:szCs w:val="22"/>
        </w:rPr>
        <w:t>内外搭接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14.砌筑砂浆应具备一定的（BCD）,它在砌体中起重要的作用。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A.刚度       B.强度       C.黏结力     D.稠度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15.</w:t>
      </w:r>
      <w:r>
        <w:rPr>
          <w:color w:val="auto"/>
          <w:sz w:val="22"/>
          <w:szCs w:val="22"/>
        </w:rPr>
        <w:t>常用的砌砖法主要有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(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)</w:t>
      </w:r>
      <w:r>
        <w:rPr>
          <w:color w:val="auto"/>
          <w:sz w:val="22"/>
        </w:rPr>
        <w:t>。</w:t>
      </w:r>
    </w:p>
    <w:p>
      <w:pPr>
        <w:spacing w:line="360" w:lineRule="auto"/>
        <w:rPr>
          <w:color w:val="auto"/>
          <w:sz w:val="22"/>
          <w:szCs w:val="28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color w:val="auto"/>
          <w:sz w:val="22"/>
          <w:szCs w:val="22"/>
        </w:rPr>
        <w:t>铺灰挤砌法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B.</w:t>
      </w:r>
      <w:r>
        <w:rPr>
          <w:color w:val="auto"/>
          <w:sz w:val="22"/>
          <w:szCs w:val="22"/>
        </w:rPr>
        <w:t>摊铺法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C.</w:t>
      </w:r>
      <w:r>
        <w:rPr>
          <w:color w:val="auto"/>
          <w:sz w:val="22"/>
          <w:szCs w:val="22"/>
        </w:rPr>
        <w:t>挤浆法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D.</w:t>
      </w:r>
      <w:r>
        <w:rPr>
          <w:color w:val="auto"/>
          <w:sz w:val="22"/>
          <w:szCs w:val="22"/>
        </w:rPr>
        <w:t>三一砌砖法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16.下列砌筑方法是古建筑中墙体的组砌形式的是（ACD）。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 满丁满条十字缝砌法    B. 梅花丁砌法  C. 三顺一丁砌法      D. 一顺一丁砌法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17.房屋建筑按结构承重材料分为（ABCD）房屋。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A.木结构     B.砖石结构    C.混凝土结构    D.钢结构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18.砖砌体必须遵循的组砌原则是（ABC）。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 砌体必须错缝    B. 控制灰缝厚度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C.墙体间连接    D.养护得当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19.（ABC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/>
          <w:color w:val="auto"/>
          <w:sz w:val="22"/>
          <w:szCs w:val="28"/>
        </w:rPr>
        <w:t>应注意保护，不得任意拆改或损坏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/>
          <w:color w:val="auto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/>
          <w:color w:val="auto"/>
          <w:sz w:val="22"/>
          <w:szCs w:val="28"/>
        </w:rPr>
        <w:t>墙体拉结钢筋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/>
          <w:color w:val="auto"/>
          <w:sz w:val="22"/>
          <w:szCs w:val="28"/>
        </w:rPr>
        <w:t>抗震构造柱钢筋</w:t>
      </w:r>
      <w:r>
        <w:rPr>
          <w:rFonts w:hint="eastAsia"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/>
          <w:color w:val="auto"/>
          <w:sz w:val="22"/>
          <w:szCs w:val="28"/>
        </w:rPr>
        <w:t>墙体钢筋</w:t>
      </w:r>
      <w:r>
        <w:rPr>
          <w:rFonts w:hint="eastAsia"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/>
          <w:color w:val="auto"/>
          <w:sz w:val="22"/>
          <w:szCs w:val="28"/>
        </w:rPr>
        <w:t>电气管线</w:t>
      </w:r>
      <w:r>
        <w:rPr>
          <w:rFonts w:hint="eastAsia"/>
          <w:color w:val="auto"/>
          <w:sz w:val="22"/>
          <w:szCs w:val="28"/>
          <w:lang w:val="en-US" w:eastAsia="zh-CN"/>
        </w:rPr>
        <w:t>和</w:t>
      </w:r>
      <w:r>
        <w:rPr>
          <w:rFonts w:hint="eastAsia" w:ascii="Times New Roman" w:hAnsi="Times New Roman"/>
          <w:color w:val="auto"/>
          <w:kern w:val="2"/>
          <w:sz w:val="22"/>
          <w:szCs w:val="28"/>
          <w:lang w:val="en-US" w:eastAsia="zh-CN"/>
        </w:rPr>
        <w:t>预埋件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20.临边作业的主要防护设施是（CD）。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A.扣盖板     B.栅门      C.安全网        D.防护栏杆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21.砌筑砂浆的技术要求有（ABC）。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A.强度    B.流动性    C.保水性      D.稠度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22.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一般预制混凝土构件分为（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ABC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和小型板、梁、柱类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四类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板类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墙板类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大型梁柱类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梁柱类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23.变形缝有三种（BCD）。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A.施工缝      B.伸缩缝      C.沉降缝      D.抗震缝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24.施工现场要有（ABC）措施，夜间未经许可不得施工。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A.防尘    B.防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噪声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C.不扰民措施      D.绿化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25.规范规定，墙体的接槎有两种（AC）。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A.踏步槎     B.留牙槎      C.马牙槎      D.大马槎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26.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清水墙砌工艺顺序包括施工准备、（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AB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）、墙身砌筑、检查。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摆脚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盘角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摆砖撂底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立皮数杆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27.可以用来测量角度的仪器有（BC）。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A.水准仪    B.经纬仪    C.全站仪    D.钢尺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28.砌体工程冬期施工法有（ABCD）。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A.暖棚法       B.掺盐法      C.快硬砂浆法       D.冻结法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29.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空斗墙的砌筑方法有“一眠一斗”和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（A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四种墙体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“一眠二斗”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“一眠三斗”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“一眠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斗”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“无眠空斗”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30.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一般地面由基层、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（AB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、结合层和面层六个层次构成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垫层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填充层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平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结构层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31.尺寸标注包括（ABCD）。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A.尺寸界线     B.尺寸线　    C.尺寸起止符号  　　D.尺寸数字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32.在施工图上要标明某一部分的高度，称为标高。标高分为（AC）。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A.绝对标高     B.正标高　    C.相对标高  　　D.负标高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33.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中国古建筑主要是由台基、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BC）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雕饰彩绘等几个部分所组成。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木构架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屋盖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装修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斗拱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34.建筑按照结构的承重方式分类，分为（ABD）。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A.墙承重结构     B.框架结构　    C.钢结构  　　D.空间结构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35.建筑中的变形缝根据作用不同分为三种，包括（ACD）。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A.伸缩缝     B.灰缝　    C.沉降缝  　　D.防震缝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36.普通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黏土砖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根据强度等级.耐久性能和外观质量可分为（ABC）。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A.优等品     B.一等品　    C.合格品    　D.不合格品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37.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结构施工图主要包括基础平面图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（A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结构设计总说明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基础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详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楼层(屋顶)结构构件平面布置图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结构详图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38.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把砌砖动作过程归纳成（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ABC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一种挤浆动作，称为“二三八一”操作动作规范。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二种步法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三种弯腰姿势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八种铺灰方法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三种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取砖方法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39.空心砖优点是（AB）。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A.可降低楼房总质量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B.具有保温隔声降噪的效果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抗震好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强度高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40.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三·一”砌筑法的全过程分解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ABC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）、铺灰、挤揉和将余灰甩入竖缝6个动作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铲灰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取砖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转身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放砖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41.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料石墙宜用（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ABCD）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与水泥砂浆(或水泥混合砂浆)砌筑。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细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料石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半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细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料石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粗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料石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毛料石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42.冬期施工主要应做好防寒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(ABCD)工作。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A.防火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防爆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C.防毒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D.防滑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43.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随着光源、物体、投影面三者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位置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关系的变化，投影一般分为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中心投影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平行投影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正面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投影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斜面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投影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44.AutoCAD提供了两种坐标系，分别为（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三维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坐标系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B.世界坐标系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C.用户坐标系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二维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坐标系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45.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建筑施工图主要包括总平面图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（ABCD）。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建筑平面图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建筑立面图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建筑剖面图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建筑详图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46.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三·一”砌筑法是采用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（ABC）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砌砖操作方法。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一铲灰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一块砖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一挤揉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一铺灰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47.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水泥进场使用前，应分批对其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（AB）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进行复验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强度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安定性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型号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批次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48.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施工现场的洞、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（ABCD）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等危险处，应有防护设施或明显标志。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坑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沟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漏斗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升降口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49.空心砖缺点是（A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A.抗震能力差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B.总质量轻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硬度低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坚固性差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50.砖砌体必须遵循的组砌原则是（ABC）。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A.砌体必须错缝   B.控制灰缝厚度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C.墙体间连接     D.养护得当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1.下面哪些属于加气混凝土砌块的特点（ABC）。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A.轻质       B.保温隔热      C.加工性能好     D.韧性好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2.工程质量事故的特点（ABCD）。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A.复杂性     B.可变性      C.严重性     D.多发性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3.雨期施工主要应做好( ABCDE)工作。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A.防雨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B.防风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C.防雷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D.防电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E.防汛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4.天然石材具有(ABC)优点。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强度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B.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耐磨性能好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C.耐风化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耐高温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E.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耐物砸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5.墙地砖具有(ABCDE)优点。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强度高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耐磨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C.吸水率低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易清洗    E.不燃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6.主体结构工程施工方法和技术措施，其中施工过程包括（ACD）。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A.砌砖墙      B.垫层施工     C.浇混凝土    D.吊装楼板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7.砌筑砂浆应具备一定的（BCD）,它在砌体中起重要的作用。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A.刚度      B.强度     C.黏结力       D.稠度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班组计划管理必须具备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（ABC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观念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全局观念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B.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平衡观念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C.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质量观念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D.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效益观念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9.平面的投影有可能是（BC）。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A.一个点     B.一条线     C.一个平面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D.两个点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0.下列图纸中属于建筑施工图的是（BC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A.基础平面图    B.底层平面图    C.标准层平面图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D.屋顶平面图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1.下列属于公共建筑的是（ABCE）。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A.商业大楼    B.教学楼    C.医院    D.住宅楼    E.影剧院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</w:t>
      </w:r>
      <w:r>
        <w:rPr>
          <w:color w:val="auto"/>
          <w:sz w:val="22"/>
        </w:rPr>
        <w:t>料石按其加工后的表面平整程度分为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(ABC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)几</w:t>
      </w:r>
      <w:r>
        <w:rPr>
          <w:color w:val="auto"/>
          <w:sz w:val="22"/>
        </w:rPr>
        <w:t>种</w:t>
      </w:r>
      <w:r>
        <w:rPr>
          <w:rFonts w:hint="eastAsia"/>
          <w:color w:val="auto"/>
          <w:sz w:val="22"/>
          <w:szCs w:val="28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color w:val="auto"/>
          <w:sz w:val="22"/>
        </w:rPr>
        <w:t>细料石</w:t>
      </w:r>
      <w:r>
        <w:rPr>
          <w:rFonts w:hint="eastAsia"/>
          <w:color w:val="auto"/>
          <w:sz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color w:val="auto"/>
          <w:sz w:val="22"/>
        </w:rPr>
        <w:t>半细料石</w:t>
      </w:r>
      <w:r>
        <w:rPr>
          <w:rFonts w:hint="eastAsia"/>
          <w:color w:val="auto"/>
          <w:sz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color w:val="auto"/>
          <w:sz w:val="22"/>
        </w:rPr>
        <w:t>粗料石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color w:val="auto"/>
          <w:sz w:val="22"/>
        </w:rPr>
        <w:t>毛料石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3.砌筑砂浆在砌体中主要起（ABC）三个作用。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A.胶结作用    B.承载和传力作用    C.保温隔热作用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D.保护作用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4.砂浆的组成材料主要包括（A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A.胶凝材料（如水泥、石灰等）    B.掺合料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C.细骨料    D.水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5.轻质砖能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AB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A.减小楼面负重    B.隔声效果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好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感观好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不易破损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 砌筑砂浆采用的水泥对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（AB）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工程进展复验。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.强度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.安定性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.化学成分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.颗粒细度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7.建筑施工中通常所说的“三宝”是指哪些（A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A.安全带    B.安全锁    C.安全帽    D.安全网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砌筑砂浆的技术指标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（ABCD）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.稠度 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.稠度 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.保水性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.强度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建筑按照构造的承重方式分类，分为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（ABC）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.墙承重构造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.框架构造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.钢构造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.空间构造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尺寸标注包括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（ABCD）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.尺寸界限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.尺寸线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.尺寸起止符号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.尺寸数宇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1.缸砖的(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D)要符合设计要求。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抗拉强度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抗折强度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C.规格尺寸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抗压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2.下列哪些是加气混凝土砌块的特点（ABC）。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A.轻质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B.保温隔热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C.干燥收缩大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D.韧性好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3.墙身水平防潮层设置的范围是（AB）。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A.建筑物的外墙    B.建筑物的部分外墙    C.建筑物的内墙    D.建筑物的部分内墙   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砌体受剪破坏时，有三种剪切破坏形态，即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（BCD）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.斜拉破坏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.剪摩破坏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.减压破坏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.斜压破坏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建筑工程图上的尺寸数字单位，除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（AD）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以米为单位外，其余均以毫米为单位。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.总平面图 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.平面图 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.立面图 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.标高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6.清水墙勾缝的形式一般有（ABCD）。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A.平缝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B.凹缝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C.半圆形凸缝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D.斜缝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砌筑工所遇到的疑难问题大致有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（AC）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一般不常见的异形砌体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.清水墙砌筑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.双曲的砖拱或壳体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留设马牙槎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建筑结构施工图主要内容有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（ABCD）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承重结构情况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.结构尺寸、标高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.材料    D.施工要求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建筑行业安全工作的方针是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（AC）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安全第一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质量第一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预防为主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措施得当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0.质量三检制度是指（A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A.自检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B.互检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C.交接检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D.专项检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1.土方边坡的失稳形式包括（AB）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A.滑坡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B.坍塌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C.开裂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沟槽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2.一般建筑物是由墙（柱）、楼梯、屋顶和（A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）等几部分组成。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A.基础    B.楼、地层    C.防水层    D.门窗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3.砌筑工程中常见的墙体组砌型式包括（ABC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A.全顺式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B.一顺一丁式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C.梅花丁式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D.三顺一丁式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4.清水墙的砖应达到（A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A.尺寸准确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B.棱角方正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C.不缺不碎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D.色泽一致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在使用水泥时，主要是考虑强度，同时也应考虑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（ABC）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安定性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 xml:space="preserve">凝结时间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使用部位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D.</w:t>
      </w:r>
      <w:r>
        <w:rPr>
          <w:rFonts w:hint="eastAsia" w:ascii="Calibri" w:hAnsi="Calibri" w:eastAsia="宋体" w:cs="宋体"/>
          <w:color w:val="auto"/>
          <w:sz w:val="21"/>
          <w:szCs w:val="24"/>
          <w:lang w:val="en-US" w:eastAsia="zh-CN"/>
        </w:rPr>
        <w:t>使用时间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6.用砌块砌筑墙体的优点是（AB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A.提高墙体强度和刚度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B.减轻墙体自重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C.降低造价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D.改善建筑功能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7.影响砂浆强度的因素有（BCD）。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A.砌块大小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B.配合比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C.原材料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D.搅拌时间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8.节点详图中需要标注哪些技术要求？（A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A.材料类型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B.连接方式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C.防水处理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D.防火等级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9.下列属于垂直运输机械的有（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A.灰浆泵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B.塔式起重机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C.物料提升机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D.施工电梯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0.下列（AB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D）部位不能留设脚手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眼。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A.120mm厚墙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B.独立砖柱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C.砖过梁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D.料石清水墙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1.“二三八一”操作法包含以下（ACD）。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A.二种步法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B.一种步法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C.三种弯腰姿势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D.八种铺灰动作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2.钢筋按其作用分为（ACD）。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A.受力筋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B.一级钢筋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C.构造筋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D.箍筋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3.普通混凝土一般由（ABCD）组成。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A.水泥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.水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于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工程材料质量,主要控制其相应的（AB）。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A.力学性能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B.物理性能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C.化学性能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D.经济性能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5.外墙身剖面详图所包括的几个节点应是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（ABCD）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A.勒脚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B.楼梯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C.屋面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D.檐口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6.三面投影图的关系可概括为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（ABD）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A.长对正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B.宽相等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C.高相等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D.高平齐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7.平屋顶主要由（ACD）组成。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A.屋面防水层    B.承重结构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C.保温隔热层    D.顶棚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8.砌砖工程量计算的一般方法是（A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A.先横后纵      B.从特殊到一般      C.由外而内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D.从左到右的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9.毛石墙砌筑要领中的垫，指在灰缝过厚处用石片垫在（BCD），确保毛石稳固。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A.里口    B.外口    C.中间    D.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任意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位置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0.砂子因粗细的不同有粗砂以及（BCD）。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A.中粗砂      B.中砂     C.细砂       D.特细砂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p>
      <w:pPr>
        <w:jc w:val="left"/>
        <w:rPr>
          <w:rFonts w:hint="eastAsia" w:ascii="Calibri" w:hAnsi="Calibri" w:eastAsia="宋体" w:cs="宋体"/>
          <w:color w:val="auto"/>
          <w:sz w:val="32"/>
          <w:szCs w:val="40"/>
          <w:lang w:val="en-US" w:eastAsia="zh-CN"/>
        </w:rPr>
      </w:pPr>
      <w:r>
        <w:rPr>
          <w:rFonts w:hint="eastAsia" w:ascii="Calibri" w:hAnsi="Calibri" w:eastAsia="宋体" w:cs="宋体"/>
          <w:color w:val="auto"/>
          <w:sz w:val="32"/>
          <w:szCs w:val="40"/>
          <w:lang w:val="en-US" w:eastAsia="zh-CN"/>
        </w:rPr>
        <w:t>三、判断题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1.（√）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砌筑砂浆一般分为水泥砂浆、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混合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砂浆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石灰砂浆三类。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2.（×）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桥式悬挂脚手架，主要用于5m柱距的框架结构房屋的砌墙工程中。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3.（√）当日最低气温低于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15℃时，砌筑承重砌体的砂浆强度等级应按常温施工提高一级。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4.（×）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瓦是目前铺盖于坡屋面上作防水用的传统材料。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5.（×）砌砖墙时，与构造柱连接处应砌成大马牙槎，每一马牙槎沿高度方向不应超过50cm。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6.（×）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塔式起重机俗称塔吊。塔式起重机有固定式和可变式两类。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7.（√）用粗砂拌制的砂浆，保水性较差。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8.（√）水平灰缝太厚，可能会使砌体产生滑移，对墙体结构不利。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9.（√）采用掺盐砂浆砌筑时，应对拉结筋做防腐处理。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10.（√）砂浆中添加微沫剂可改善砂浆的塑性和保水性。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11.（√）安全管理包括安全施工与劳动保护两个方面的管理工作。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12.（√）基础正墙首层砖要用丁砖排砌，并保证与下部大放脚错缝搭砌。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13.（√）砌基础大放脚的收退要遵循“退台收顶”的原则，应采用一顺一丁的砌法。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14.（√）为保证冬期施工正常进行，可采用掺盐砂浆法，冻结法及暖棚法。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15.（√）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铺砌地面砖时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砂浆配合比1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∶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5是体积比。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16.（×）掺盐砂浆使用的温度不应低于-5℃。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17.（√）建筑制图是按照正投影来表达的。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18.（√）砌体的转角处、交接处应同时砌筑。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19.（√）在实际施工中，屋架支座的位置和砖柱的横截面重心都有一个偏心距。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20.（×）清水方柱砌筑1m时，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必须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砌得方正，灰缝均匀，四角要用吊线锤和托线板检查。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21.（×）检验批的质量验收记录必须经总监理工程师签名确认才有效。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22.（×）国家标准规定：图样上的尺寸一律以毫米为单位。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23.（×）石灰膏是水硬性胶凝材料。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24.（√）全面质量管理强调全企业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全体职工对生产全过程进行质量控制。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25.（×）地面以下的砌体也可使用空心砖。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26.（×）由于女儿墙处设置了圈梁，可以阻止在屋顶面处发生水平裂缝。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27.（×）蒸压加气混凝土板超长超宽时可切锯，但切锯不应破坏板的整体刚度。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28.（√）现场质检人员均应在旁站监理记录上签字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29.（√）整个双曲拱砌筑应由两端向跨中进行。每段两端同时向波顶对称进行。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30.（×）清水砖墙的外形质量要求比混水墙要求高，因此要采用高强度等级的砖。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31.（√）建筑立面图主要为室外装修所用。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32.（×）砖基础正墙砌筑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完成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后要检查垂直度、平整度和水平标高。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33.（×）干净的海水可用做砂浆的拌和用水。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34.（×）比例尺既能用来量取尺寸，又能用来画图。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35.（√）基础必须具有足够的强度和稳定性，同时应能抵御土层中各种有害因素的作用。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36.（√）当砌附墙柱时，墙与垛必须同时砌筑，不得留槎。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37.（√）水泥储存时间一般不宜超过3个月，快硬硅酸盐水泥超过1个月应重新试验。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38.（√）砌块施工的准备工作中，堆垛应尽量在垂直运输设备起吊回转半径以内 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39.（√）冬季施工中，经受冻结脱水的石灰膏不能使用 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40.（×）一砖半独立砖柱砌筑时，为了节约材料，少砍砖，一般采用“包心砌法”。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41.（√）变形缝有伸缩缝、沉降缝、抗震缝三种。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42.（×）砂浆应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用，水泥砂浆和水泥混合砂浆应分别在4小时和8小时内使用完毕。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43.（√）时间定额和产量定额间存在互为倒数的关系。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44.（×）120mm厚实心砖砌体可以作为承重墙体。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45.（√）小砌块应底面朝上反砌于墙上。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46.（√）编制施工方案实质就是选择施工方案。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47.（√）当日平均气温低于5℃时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不得浇水养护混凝土。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48.（√）定位轴线用细点划线绘制，在建筑施工图上，横向轴线一般是以①.②…等表示的。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49.（√）隔墙是非承重墙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只起分割房间的作用。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50.（√）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砖砌体、砌块砌体及料石砌体用的砂浆宜用中砂。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1.（×）耐火泥浆调制完毕后感觉太稠可再加入一些水重新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调和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2.（×）方格网的坐标编号一般以X表示横坐标，Y表示纵坐标。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3.（√）提高砂浆强度可以提高建筑物的抗震能力。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4.（√）比例尺是用来缩小或放大图样的度量工具。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5.（√）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毛石分为乱毛石和平毛石两种。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6.（√）圈梁应沿墙顶做成连续封闭的形式。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7.（×）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墙体有受力作用、围护作用、分隔作用、装饰作用几种。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8.（√）基础的最后一皮砖要砌成丁砖为好。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9.（√）任何一种构件不但强度要满足要求，刚度也要满足要求。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0.（√）小青瓦屋面封檐板平直的允许偏差是8mm。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1.（×）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砌筑砂浆宜用水泥砂浆或混合砂浆。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2.（×）施工人员可从较缓的边坡上下基槽。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3.（√）绘制房屋建筑图时，一般先画平面图然后画立面图和剖面图等。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4.（×）风压力荷载由迎风面的墙面承担。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5.（√）构造柱可以增强房屋的竖向整体刚度。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6.（×）检验圆水准器的目的是检查圆水准器轴是否平行于视平线。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7.（×）空斗墙及空心砖墙在门窗洞口两侧50cm范围内要砌成实心墙。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8.（√）掺食盐的抗冻砂浆比掺氯化钙的抗冻砂浆强度增长要快。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9.（√）安全管理包括安全施工与劳动保护两个方面的管理工作。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0.（×）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预埋拉结筋留置间距偏差超过3皮砖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其质量属于合格。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1.（√）高温干燥季节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上午砌筑的砌体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下午就应该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洒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水养护。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2.（×）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围梁是房屋的水平承重构件，搁置在墙上或梁上。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3.（×）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钢筋混凝土楼梯及三跑式楼梯应用最广。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4.（√）当砂浆强度等级较高时，再提高砂浆强度等级，砌体抗压强度增长速度减慢。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5.（√）配筋砌体不得采用掺盐砂浆法施工。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6.（×）施工中如果最高气温超过30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baseline"/>
          <w:lang w:val="en-US" w:eastAsia="zh-CN"/>
        </w:rPr>
        <w:t>℃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，拌好的砂浆应在2h内用完。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7.（√）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建筑结构在建筑中起骨架作用，是建筑的重要组成部分。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8.（√）砌筑砂浆用砂宜用中砂，砌筑砂浆用水宜采用不含有害杂质的饮用水。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9.（×）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直接施加在结构上的作用力称为直接作用，习惯上称为荷载。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0.（√）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施工图的比例是1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∶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100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则施工图上的39mm表示实际上的3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9m。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1.（√）为防止地基土中水分沿砖块毛细管上升而对墙体的侵蚀，应设置防潮层。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2.（√）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大铲用于铲灰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铺灰和刮浆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是实施“三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  <w:t>、一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”砌筑法的关键工具。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3.（×）一砖半独立砖柱砌筑时，为了节约材料，少砍砖，一般采用“包心砌法”。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4.（×）砖缝应砂浆饱满，饱满度应为75%以上。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5.（×）普通烧结砖的强度等级是由抗压强度等级来控制的。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6.（√）数日连降雨水，砌砖时就不用再浇水，并应减小砂浆的稠度。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7.（×）水泥是一种气硬性胶凝材料。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8.（×）百格网的用途是检查砌体的竖缝的灰浆饱满度。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9.（√）砌体的搭接错缝应不少于1/3砌块高，且不小于15cm。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0.（×）现场气温如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高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于30℃，水泥砂浆应在4小时内用完。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1.（√）砖砌体水平灰缝和立缝最小不得小于8mm，最大不得大于12mm，以10mm为宜。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2.（√）抗震设防地区，在墙体内放置拉结筋一般要求沿墙高每500mm设置一道。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3.（×）砌体临时间断处的高度差不得超过4m。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4.（√）砖过梁上与过梁成60°角的三角范围内不可设置脚手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眼。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5.（×）冬季施工，为了有利于砌体强度的增长，应对砌块预先浇水湿润。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6.（×）墙体有受力作用、维护作用、分隔作用、装饰作用几种。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7.（×）双排脚手架上每平方米堆料不得超过540kg。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8.（×）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工程构筑物属于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结构形式分类的房屋建筑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9.（×）大放脚是指基础上部逐级放大的台阶部分。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0.（×）砖和砌块的强度等级是由抗压强度来确定的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BD6848-AB9D-4CD8-91B4-AD52EA44CBD1}"/>
  </w:font>
  <w:font w:name="方正小标宋简体">
    <w:altName w:val="方正舒体"/>
    <w:panose1 w:val="02010600010001010101"/>
    <w:charset w:val="86"/>
    <w:family w:val="auto"/>
    <w:pitch w:val="default"/>
    <w:sig w:usb0="00000000" w:usb1="00000000" w:usb2="00000000" w:usb3="00000000" w:csb0="00040000" w:csb1="00000000"/>
    <w:embedRegular r:id="rId2" w:fontKey="{7E0E78E4-04A8-439C-96DE-D9F20EE8EC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19F62D2-3601-4526-8595-F40E1E11193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ZDAwZjI5N2YwNTZlNjk1NzkwMWU5YjBlM2M0NDgifQ=="/>
  </w:docVars>
  <w:rsids>
    <w:rsidRoot w:val="00000000"/>
    <w:rsid w:val="08167EB9"/>
    <w:rsid w:val="1A512FD2"/>
    <w:rsid w:val="26955FF5"/>
    <w:rsid w:val="29B33362"/>
    <w:rsid w:val="2D8079FF"/>
    <w:rsid w:val="2DEC056A"/>
    <w:rsid w:val="3BC0591C"/>
    <w:rsid w:val="42C43A92"/>
    <w:rsid w:val="4BC0573E"/>
    <w:rsid w:val="55945546"/>
    <w:rsid w:val="5B04316E"/>
    <w:rsid w:val="761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14000</Words>
  <Characters>17952</Characters>
  <Paragraphs>1120</Paragraphs>
  <TotalTime>11</TotalTime>
  <ScaleCrop>false</ScaleCrop>
  <LinksUpToDate>false</LinksUpToDate>
  <CharactersWithSpaces>21718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2025-05-21T02:15:00Z</dcterms:created>
  <dc:creator>HP</dc:creator>
  <cp:lastModifiedBy>妍宝</cp:lastModifiedBy>
  <dcterms:modified xsi:type="dcterms:W3CDTF">2025-08-04T03:02:01Z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64FED8C16CCC4C47A064B195AE631DAD_13</vt:lpwstr>
  </property>
  <property fmtid="{D5CDD505-2E9C-101B-9397-08002B2CF9AE}" pid="4" name="KSOTemplateDocerSaveRecord">
    <vt:lpwstr>eyJoZGlkIjoiNDUzZjBhZWIxMDAzYjJlZDM2MDY3MTZkMzY5ZmZmYTciLCJ1c2VySWQiOiIxMTQ4NDUzMjAxIn0=</vt:lpwstr>
  </property>
</Properties>
</file>